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296E21" w14:textId="5FC81575" w:rsidR="00A75EC9" w:rsidRPr="00F820EA" w:rsidRDefault="0094341F">
      <w:pPr>
        <w:rPr>
          <w:sz w:val="24"/>
          <w:szCs w:val="24"/>
        </w:rPr>
      </w:pPr>
      <w:bookmarkStart w:id="0" w:name="_GoBack"/>
      <w:bookmarkEnd w:id="0"/>
      <w:r w:rsidRPr="00F820EA">
        <w:rPr>
          <w:rFonts w:hint="eastAsia"/>
          <w:sz w:val="24"/>
          <w:szCs w:val="24"/>
        </w:rPr>
        <w:t>＜</w:t>
      </w:r>
      <w:r w:rsidR="00C36E82" w:rsidRPr="00F820EA">
        <w:rPr>
          <w:rFonts w:hint="eastAsia"/>
          <w:sz w:val="24"/>
          <w:szCs w:val="24"/>
        </w:rPr>
        <w:t>処遇改善加算への取り組み</w:t>
      </w:r>
      <w:r w:rsidRPr="00F820EA">
        <w:rPr>
          <w:rFonts w:hint="eastAsia"/>
          <w:sz w:val="24"/>
          <w:szCs w:val="24"/>
        </w:rPr>
        <w:t>＞</w:t>
      </w:r>
    </w:p>
    <w:p w14:paraId="3E737E0B" w14:textId="1479DB1D" w:rsidR="00C36E82" w:rsidRPr="001825C8" w:rsidRDefault="00C36E82">
      <w:pPr>
        <w:rPr>
          <w:sz w:val="22"/>
          <w:u w:val="single"/>
        </w:rPr>
      </w:pPr>
      <w:r w:rsidRPr="001825C8">
        <w:rPr>
          <w:rFonts w:hint="eastAsia"/>
          <w:sz w:val="22"/>
          <w:u w:val="single"/>
        </w:rPr>
        <w:t>当法人では処遇改善加算に係る</w:t>
      </w:r>
      <w:r w:rsidR="0094341F" w:rsidRPr="001825C8">
        <w:rPr>
          <w:rFonts w:hint="eastAsia"/>
          <w:sz w:val="22"/>
          <w:u w:val="single"/>
        </w:rPr>
        <w:t>下記の取り組みを実施し、</w:t>
      </w:r>
      <w:r w:rsidRPr="001825C8">
        <w:rPr>
          <w:rFonts w:hint="eastAsia"/>
          <w:sz w:val="22"/>
          <w:u w:val="single"/>
        </w:rPr>
        <w:t>処遇改善加算Ⅰ</w:t>
      </w:r>
      <w:r w:rsidR="0094341F" w:rsidRPr="001825C8">
        <w:rPr>
          <w:rFonts w:hint="eastAsia"/>
          <w:sz w:val="22"/>
          <w:u w:val="single"/>
        </w:rPr>
        <w:t>を取得しております。</w:t>
      </w:r>
    </w:p>
    <w:p w14:paraId="77FCB696" w14:textId="77777777" w:rsidR="00363677" w:rsidRDefault="00363677"/>
    <w:p w14:paraId="21D7B71C" w14:textId="2A396C4E" w:rsidR="0094341F" w:rsidRPr="00F820EA" w:rsidRDefault="0094341F">
      <w:pPr>
        <w:rPr>
          <w:b/>
        </w:rPr>
      </w:pPr>
      <w:r w:rsidRPr="00F820EA">
        <w:rPr>
          <w:rFonts w:hint="eastAsia"/>
          <w:b/>
        </w:rPr>
        <w:t>１，処遇改善計画</w:t>
      </w:r>
      <w:r w:rsidR="007417B3" w:rsidRPr="00F820EA">
        <w:rPr>
          <w:rFonts w:hint="eastAsia"/>
          <w:b/>
        </w:rPr>
        <w:t>を立案している、または既に処遇改善を行っており、適切に</w:t>
      </w:r>
      <w:r w:rsidR="00A24CD4" w:rsidRPr="00F820EA">
        <w:rPr>
          <w:rFonts w:hint="eastAsia"/>
          <w:b/>
        </w:rPr>
        <w:t>報告していること。</w:t>
      </w:r>
    </w:p>
    <w:p w14:paraId="008625FD" w14:textId="34F598EC" w:rsidR="00C36E82" w:rsidRPr="00F820EA" w:rsidRDefault="00C36E82">
      <w:pPr>
        <w:rPr>
          <w:b/>
        </w:rPr>
      </w:pPr>
    </w:p>
    <w:p w14:paraId="4CF85619" w14:textId="56244212" w:rsidR="00363677" w:rsidRPr="00F820EA" w:rsidRDefault="00363677">
      <w:pPr>
        <w:rPr>
          <w:b/>
        </w:rPr>
      </w:pPr>
      <w:r w:rsidRPr="00F820EA">
        <w:rPr>
          <w:rFonts w:hint="eastAsia"/>
          <w:b/>
        </w:rPr>
        <w:t>２、労働基準法等の違反、労働保険の未納がないこと。</w:t>
      </w:r>
    </w:p>
    <w:p w14:paraId="48079F54" w14:textId="67783DD8" w:rsidR="00363677" w:rsidRPr="00F820EA" w:rsidRDefault="00363677">
      <w:pPr>
        <w:rPr>
          <w:b/>
        </w:rPr>
      </w:pPr>
    </w:p>
    <w:p w14:paraId="0AE969A1" w14:textId="6445438C" w:rsidR="00363677" w:rsidRPr="00F820EA" w:rsidRDefault="00363677">
      <w:pPr>
        <w:rPr>
          <w:b/>
        </w:rPr>
      </w:pPr>
      <w:r w:rsidRPr="00F820EA">
        <w:rPr>
          <w:rFonts w:hint="eastAsia"/>
          <w:b/>
        </w:rPr>
        <w:t>３、新た</w:t>
      </w:r>
      <w:r w:rsidR="00560EF2">
        <w:rPr>
          <w:rFonts w:hint="eastAsia"/>
          <w:b/>
        </w:rPr>
        <w:t>な</w:t>
      </w:r>
      <w:r w:rsidRPr="00F820EA">
        <w:rPr>
          <w:rFonts w:hint="eastAsia"/>
          <w:b/>
        </w:rPr>
        <w:t>定量的要件（職場環境等要件</w:t>
      </w:r>
      <w:r w:rsidR="001825C8" w:rsidRPr="00F820EA">
        <w:rPr>
          <w:rFonts w:hint="eastAsia"/>
          <w:b/>
        </w:rPr>
        <w:t>）を満たしていること。</w:t>
      </w:r>
    </w:p>
    <w:p w14:paraId="1EBF2F33" w14:textId="3D01995E" w:rsidR="001825C8" w:rsidRDefault="00F820EA">
      <w:r>
        <w:rPr>
          <w:rFonts w:hint="eastAsia"/>
        </w:rPr>
        <w:t>平成２７年４月から計画書の届け出の日の属する月の前月</w:t>
      </w:r>
      <w:r w:rsidR="00BF69C6">
        <w:rPr>
          <w:rFonts w:hint="eastAsia"/>
        </w:rPr>
        <w:t>までに実施した介護職員の内容（賃金改善に関するものを除く。）および当該介護職員に要した費用を全ての職員に周知</w:t>
      </w:r>
      <w:r w:rsidR="003E43C0">
        <w:rPr>
          <w:rFonts w:hint="eastAsia"/>
        </w:rPr>
        <w:t>していること。</w:t>
      </w:r>
    </w:p>
    <w:p w14:paraId="016590E8" w14:textId="3074BB05" w:rsidR="003E43C0" w:rsidRDefault="003E43C0"/>
    <w:p w14:paraId="09378523" w14:textId="7300F019" w:rsidR="003E43C0" w:rsidRPr="00DE77DA" w:rsidRDefault="003E43C0">
      <w:pPr>
        <w:rPr>
          <w:b/>
        </w:rPr>
      </w:pPr>
      <w:r w:rsidRPr="00DE77DA">
        <w:rPr>
          <w:rFonts w:hint="eastAsia"/>
          <w:b/>
        </w:rPr>
        <w:t>４、キャリアパス要件Ⅰを満たしていること。</w:t>
      </w:r>
    </w:p>
    <w:p w14:paraId="0607E985" w14:textId="5E22B772" w:rsidR="003E43C0" w:rsidRDefault="003E43C0">
      <w:r>
        <w:rPr>
          <w:rFonts w:hint="eastAsia"/>
        </w:rPr>
        <w:t>①介護職員の任用の際における順位（役職）、</w:t>
      </w:r>
      <w:r w:rsidR="00004A63">
        <w:rPr>
          <w:rFonts w:hint="eastAsia"/>
        </w:rPr>
        <w:t>職責または職務内容に応じた任用等の要件を定めること。</w:t>
      </w:r>
    </w:p>
    <w:p w14:paraId="74E486F3" w14:textId="470C8CBB" w:rsidR="00004A63" w:rsidRDefault="00004A63">
      <w:r>
        <w:rPr>
          <w:rFonts w:hint="eastAsia"/>
        </w:rPr>
        <w:t>②①に掲げる職位（役職）、職責または職務内容に応じた任用等の要件を定めること。</w:t>
      </w:r>
    </w:p>
    <w:p w14:paraId="477FCCC8" w14:textId="76172020" w:rsidR="00004A63" w:rsidRDefault="00004A63">
      <w:r>
        <w:rPr>
          <w:rFonts w:hint="eastAsia"/>
        </w:rPr>
        <w:t>③①および②の内容について職業</w:t>
      </w:r>
      <w:r w:rsidR="00DE77DA">
        <w:rPr>
          <w:rFonts w:hint="eastAsia"/>
        </w:rPr>
        <w:t>規則などのもので、書面で明確にし、周知していること。</w:t>
      </w:r>
    </w:p>
    <w:p w14:paraId="703854D2" w14:textId="3C1AFD64" w:rsidR="00DE77DA" w:rsidRDefault="00DE77DA"/>
    <w:p w14:paraId="7277BDF7" w14:textId="5C44BCEB" w:rsidR="00DE77DA" w:rsidRPr="002B34CD" w:rsidRDefault="00DE77DA">
      <w:pPr>
        <w:rPr>
          <w:b/>
        </w:rPr>
      </w:pPr>
      <w:r w:rsidRPr="002B34CD">
        <w:rPr>
          <w:rFonts w:hint="eastAsia"/>
          <w:b/>
        </w:rPr>
        <w:t>５、キャリアパス要件Ⅱを満たしていること。</w:t>
      </w:r>
    </w:p>
    <w:p w14:paraId="54107496" w14:textId="4A60A23D" w:rsidR="00DE77DA" w:rsidRDefault="00DE77DA">
      <w:r>
        <w:rPr>
          <w:rFonts w:hint="eastAsia"/>
        </w:rPr>
        <w:t>①</w:t>
      </w:r>
      <w:r w:rsidR="00F81899">
        <w:rPr>
          <w:rFonts w:hint="eastAsia"/>
        </w:rPr>
        <w:t>次のア</w:t>
      </w:r>
      <w:bookmarkStart w:id="1" w:name="_Hlk98146248"/>
      <w:r w:rsidR="00A06111">
        <w:rPr>
          <w:rFonts w:hint="eastAsia"/>
        </w:rPr>
        <w:t>．</w:t>
      </w:r>
      <w:bookmarkEnd w:id="1"/>
      <w:r w:rsidR="00A06111">
        <w:rPr>
          <w:rFonts w:hint="eastAsia"/>
        </w:rPr>
        <w:t>またはイ．の条件を満たした計画を作成していること。</w:t>
      </w:r>
    </w:p>
    <w:p w14:paraId="783CD23A" w14:textId="3C06C730" w:rsidR="00A06111" w:rsidRDefault="002B34CD">
      <w:r>
        <w:rPr>
          <w:rFonts w:hint="eastAsia"/>
        </w:rPr>
        <w:t>ア）資質向上のための計画に沿って、研修機会の提供または技術指導等を実施（O</w:t>
      </w:r>
      <w:r>
        <w:t>JT</w:t>
      </w:r>
      <w:r>
        <w:rPr>
          <w:rFonts w:hint="eastAsia"/>
        </w:rPr>
        <w:t>、O</w:t>
      </w:r>
      <w:r>
        <w:t>FF</w:t>
      </w:r>
      <w:r w:rsidR="00825811">
        <w:t>-JT</w:t>
      </w:r>
      <w:r w:rsidR="00825811">
        <w:rPr>
          <w:rFonts w:hint="eastAsia"/>
        </w:rPr>
        <w:t>）するとともに介護職員の能力評価を行うこと。</w:t>
      </w:r>
    </w:p>
    <w:p w14:paraId="6B146064" w14:textId="2F41CDEB" w:rsidR="00644B48" w:rsidRDefault="00644B48">
      <w:r>
        <w:rPr>
          <w:rFonts w:hint="eastAsia"/>
        </w:rPr>
        <w:t>イ）資格取得のための支援（金銭、休暇の取得など）を行うこと。</w:t>
      </w:r>
    </w:p>
    <w:p w14:paraId="0A8572C3" w14:textId="11D983D9" w:rsidR="00644B48" w:rsidRDefault="00644B48">
      <w:r>
        <w:rPr>
          <w:rFonts w:hint="eastAsia"/>
        </w:rPr>
        <w:t>②上記の内容をすべての介護職員に周知していること。</w:t>
      </w:r>
    </w:p>
    <w:p w14:paraId="60A3C664" w14:textId="05FECAC4" w:rsidR="00644B48" w:rsidRDefault="00644B48"/>
    <w:p w14:paraId="1AB56BEA" w14:textId="37794822" w:rsidR="00644B48" w:rsidRPr="00AD77B9" w:rsidRDefault="00644B48">
      <w:pPr>
        <w:rPr>
          <w:b/>
        </w:rPr>
      </w:pPr>
      <w:r w:rsidRPr="00AD77B9">
        <w:rPr>
          <w:rFonts w:hint="eastAsia"/>
          <w:b/>
        </w:rPr>
        <w:t>６、キャリアパス要件</w:t>
      </w:r>
      <w:r w:rsidR="001B7C64" w:rsidRPr="00AD77B9">
        <w:rPr>
          <w:rFonts w:hint="eastAsia"/>
          <w:b/>
        </w:rPr>
        <w:t>Ⅲを満たしていること。</w:t>
      </w:r>
    </w:p>
    <w:p w14:paraId="42D116E5" w14:textId="340037A9" w:rsidR="001B7C64" w:rsidRDefault="001B7C64">
      <w:r>
        <w:rPr>
          <w:rFonts w:hint="eastAsia"/>
        </w:rPr>
        <w:t>①次のいずれかの昇給の仕組みを導入していること。※単一の基準ではなく、複数の基準をかけ合わせた仕組みでも可。</w:t>
      </w:r>
    </w:p>
    <w:p w14:paraId="07642504" w14:textId="43A4AA3B" w:rsidR="001B7C64" w:rsidRDefault="001B7C64" w:rsidP="00AD77B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経験</w:t>
      </w:r>
      <w:r w:rsidR="00AD77B9">
        <w:rPr>
          <w:rFonts w:hint="eastAsia"/>
        </w:rPr>
        <w:t>年数や勤続年数に応じて昇給する仕組み</w:t>
      </w:r>
    </w:p>
    <w:p w14:paraId="7E84B1C4" w14:textId="0935C92F" w:rsidR="00AD77B9" w:rsidRDefault="00AD77B9" w:rsidP="00AD77B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資格取得（または保有）により昇給する仕組み</w:t>
      </w:r>
    </w:p>
    <w:p w14:paraId="6F73CF3C" w14:textId="3413B00F" w:rsidR="00AD77B9" w:rsidRPr="00644B48" w:rsidRDefault="00AD77B9" w:rsidP="00AD77B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人事評価や試験結果により昇給する仕組み</w:t>
      </w:r>
    </w:p>
    <w:p w14:paraId="52248D77" w14:textId="0C0FC1EB" w:rsidR="001825C8" w:rsidRDefault="00AD77B9">
      <w:r>
        <w:rPr>
          <w:rFonts w:hint="eastAsia"/>
        </w:rPr>
        <w:t>②上記の内容をすべての介護職員に周知していること。</w:t>
      </w:r>
    </w:p>
    <w:p w14:paraId="538F1303" w14:textId="32D92E3C" w:rsidR="00AD77B9" w:rsidRDefault="00AD77B9"/>
    <w:p w14:paraId="5BFE4B27" w14:textId="77777777" w:rsidR="00AD77B9" w:rsidRDefault="00AD77B9"/>
    <w:sectPr w:rsidR="00AD77B9" w:rsidSect="001825C8">
      <w:pgSz w:w="11906" w:h="16838" w:code="9"/>
      <w:pgMar w:top="1701" w:right="1361" w:bottom="170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32D96"/>
    <w:multiLevelType w:val="hybridMultilevel"/>
    <w:tmpl w:val="E822EDEE"/>
    <w:lvl w:ilvl="0" w:tplc="C48812DC">
      <w:start w:val="1"/>
      <w:numFmt w:val="aiueo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82"/>
    <w:rsid w:val="00004A63"/>
    <w:rsid w:val="001825C8"/>
    <w:rsid w:val="001B7C64"/>
    <w:rsid w:val="002B34CD"/>
    <w:rsid w:val="00363677"/>
    <w:rsid w:val="003E43C0"/>
    <w:rsid w:val="004709A6"/>
    <w:rsid w:val="00560EF2"/>
    <w:rsid w:val="00644B48"/>
    <w:rsid w:val="007417B3"/>
    <w:rsid w:val="00825811"/>
    <w:rsid w:val="0094341F"/>
    <w:rsid w:val="00A06111"/>
    <w:rsid w:val="00A24CD4"/>
    <w:rsid w:val="00A75EC9"/>
    <w:rsid w:val="00AD77B9"/>
    <w:rsid w:val="00B36FAD"/>
    <w:rsid w:val="00BF69C6"/>
    <w:rsid w:val="00C36E82"/>
    <w:rsid w:val="00DE77DA"/>
    <w:rsid w:val="00F81899"/>
    <w:rsid w:val="00F8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83D84"/>
  <w15:chartTrackingRefBased/>
  <w15:docId w15:val="{8A9B22CA-EE41-46DD-9995-439F17A9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B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KS07WU266</dc:creator>
  <cp:keywords/>
  <dc:description/>
  <cp:lastModifiedBy>NB14GU1027</cp:lastModifiedBy>
  <cp:revision>2</cp:revision>
  <cp:lastPrinted>2022-03-14T01:49:00Z</cp:lastPrinted>
  <dcterms:created xsi:type="dcterms:W3CDTF">2022-03-23T08:41:00Z</dcterms:created>
  <dcterms:modified xsi:type="dcterms:W3CDTF">2022-03-23T08:41:00Z</dcterms:modified>
</cp:coreProperties>
</file>